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92D6" w14:textId="77777777" w:rsidR="003D0E02" w:rsidRDefault="005D1681">
      <w:pPr>
        <w:rPr>
          <w:b/>
          <w:bCs/>
        </w:rPr>
      </w:pPr>
      <w:r w:rsidRPr="00D9719F">
        <w:rPr>
          <w:b/>
          <w:bCs/>
        </w:rPr>
        <w:t>CPP Module 1 Resources/References</w:t>
      </w:r>
    </w:p>
    <w:p w14:paraId="3304CB88" w14:textId="77777777" w:rsidR="003D0E02" w:rsidRDefault="003D0E02">
      <w:pPr>
        <w:rPr>
          <w:b/>
          <w:bCs/>
        </w:rPr>
      </w:pPr>
    </w:p>
    <w:p w14:paraId="119426B8" w14:textId="14864CD9" w:rsidR="00AA1872" w:rsidRPr="007D7F5A" w:rsidRDefault="003D0E02">
      <w:r>
        <w:rPr>
          <w:b/>
          <w:bCs/>
        </w:rPr>
        <w:t>From Jaya:</w:t>
      </w:r>
    </w:p>
    <w:p w14:paraId="60759A9E" w14:textId="77777777" w:rsidR="005D1681" w:rsidRDefault="005D1681"/>
    <w:p w14:paraId="5C947AFB" w14:textId="7A179364" w:rsidR="005D1681" w:rsidRDefault="000B5737">
      <w:r>
        <w:t xml:space="preserve">The </w:t>
      </w:r>
      <w:r w:rsidR="005D1681">
        <w:t>Word of the Buddha</w:t>
      </w:r>
      <w:r>
        <w:t xml:space="preserve"> – Nyanatiloka </w:t>
      </w:r>
      <w:hyperlink r:id="rId4" w:history="1">
        <w:r w:rsidRPr="000B5737">
          <w:rPr>
            <w:rStyle w:val="Hyperlink"/>
          </w:rPr>
          <w:t>https://www.bps.lk/olib/bp/bp201s_Nyanatiloka_life-Of-The-Buddha.pdf</w:t>
        </w:r>
      </w:hyperlink>
    </w:p>
    <w:p w14:paraId="68B04469" w14:textId="77777777" w:rsidR="000B5737" w:rsidRDefault="000B5737"/>
    <w:p w14:paraId="46E66590" w14:textId="664FEF4F" w:rsidR="005D1681" w:rsidRDefault="005D1681">
      <w:r>
        <w:t xml:space="preserve">Noble </w:t>
      </w:r>
      <w:r w:rsidR="000B5737">
        <w:t>T</w:t>
      </w:r>
      <w:r>
        <w:t xml:space="preserve">ruths Noble </w:t>
      </w:r>
      <w:r w:rsidR="000B5737">
        <w:t>P</w:t>
      </w:r>
      <w:r>
        <w:t>ath</w:t>
      </w:r>
      <w:r w:rsidR="000B5737">
        <w:t xml:space="preserve"> – Bhikkhu Bodhi </w:t>
      </w:r>
    </w:p>
    <w:p w14:paraId="49343AAD" w14:textId="77777777" w:rsidR="005C2693" w:rsidRDefault="005C2693"/>
    <w:p w14:paraId="66B0E868" w14:textId="02B1E071" w:rsidR="005C2693" w:rsidRDefault="005C2693" w:rsidP="005C2693">
      <w:r>
        <w:t>The Experience of Samādhi - Richard Shankman</w:t>
      </w:r>
    </w:p>
    <w:p w14:paraId="310DDC79" w14:textId="77777777" w:rsidR="005C2693" w:rsidRDefault="005C2693"/>
    <w:p w14:paraId="79ED5C76" w14:textId="733B746F" w:rsidR="000B5737" w:rsidRDefault="000B5737">
      <w:r>
        <w:t>Skill in Questions: how the Buddha taught – Thanissaro Bhikkhu</w:t>
      </w:r>
    </w:p>
    <w:p w14:paraId="7939831B" w14:textId="7BF284C5" w:rsidR="000B5737" w:rsidRDefault="000B5737">
      <w:hyperlink r:id="rId5" w:history="1">
        <w:r w:rsidRPr="00601C9A">
          <w:rPr>
            <w:rStyle w:val="Hyperlink"/>
          </w:rPr>
          <w:t>https://www.accesstoinsight.org/lib/authors/thanissaro/skill-in-questions.pdf</w:t>
        </w:r>
      </w:hyperlink>
    </w:p>
    <w:p w14:paraId="46D02C6A" w14:textId="77777777" w:rsidR="005C2693" w:rsidRDefault="005C2693"/>
    <w:p w14:paraId="06495929" w14:textId="6A42EADA" w:rsidR="005D1681" w:rsidRDefault="005D1681">
      <w:r>
        <w:t>Unprofitable questions</w:t>
      </w:r>
      <w:r w:rsidR="000B5737">
        <w:t xml:space="preserve"> – eg MN 63 </w:t>
      </w:r>
      <w:hyperlink r:id="rId6" w:history="1">
        <w:r w:rsidR="000B5737" w:rsidRPr="000B5737">
          <w:rPr>
            <w:rStyle w:val="Hyperlink"/>
          </w:rPr>
          <w:t>The Shorter Discourse to Mālunkyāputta</w:t>
        </w:r>
      </w:hyperlink>
    </w:p>
    <w:p w14:paraId="6865CE8E" w14:textId="77777777" w:rsidR="005C2693" w:rsidRDefault="005C2693" w:rsidP="005C2693"/>
    <w:p w14:paraId="24B1FEB2" w14:textId="1A41876D" w:rsidR="005C2693" w:rsidRDefault="005C2693" w:rsidP="005C2693">
      <w:r>
        <w:t xml:space="preserve">Dukkha results in Bewilderment or Search – </w:t>
      </w:r>
      <w:hyperlink r:id="rId7" w:history="1">
        <w:r w:rsidRPr="005C2693">
          <w:rPr>
            <w:rStyle w:val="Hyperlink"/>
          </w:rPr>
          <w:t>AN 6.63 Nibbedhika sutta</w:t>
        </w:r>
      </w:hyperlink>
      <w:r>
        <w:t xml:space="preserve"> (section 6) </w:t>
      </w:r>
    </w:p>
    <w:p w14:paraId="1A54606F" w14:textId="77777777" w:rsidR="005C2693" w:rsidRDefault="005C2693" w:rsidP="005C2693"/>
    <w:p w14:paraId="098A6CE3" w14:textId="77777777" w:rsidR="00D44844" w:rsidRDefault="00D44844" w:rsidP="005C2693">
      <w:r>
        <w:t>The Four Noble Truths and Eightfold Path – the Dhammacakkapavattana sutta (Setting in motion of the wheel of the dharma – the Buddha’s “First discourse”</w:t>
      </w:r>
    </w:p>
    <w:p w14:paraId="7A3AE8F3" w14:textId="611555B1" w:rsidR="00D44844" w:rsidRDefault="00D44844" w:rsidP="005C2693">
      <w:hyperlink r:id="rId8" w:history="1">
        <w:r w:rsidRPr="00D44844">
          <w:rPr>
            <w:rStyle w:val="Hyperlink"/>
          </w:rPr>
          <w:t>Pali and English</w:t>
        </w:r>
      </w:hyperlink>
      <w:r>
        <w:t xml:space="preserve"> on Sutta Central</w:t>
      </w:r>
    </w:p>
    <w:p w14:paraId="3DCF8CF0" w14:textId="6DEE256C" w:rsidR="00D44844" w:rsidRDefault="00D44844" w:rsidP="005C2693">
      <w:hyperlink r:id="rId9" w:history="1">
        <w:r w:rsidRPr="00D44844">
          <w:rPr>
            <w:rStyle w:val="Hyperlink"/>
          </w:rPr>
          <w:t>English</w:t>
        </w:r>
      </w:hyperlink>
      <w:r>
        <w:t xml:space="preserve"> by Bhikkhu Bodhi</w:t>
      </w:r>
    </w:p>
    <w:p w14:paraId="2CF1CFE3" w14:textId="77777777" w:rsidR="00D9719F" w:rsidRDefault="00D9719F" w:rsidP="005C2693"/>
    <w:p w14:paraId="549B6688" w14:textId="77777777" w:rsidR="00D9719F" w:rsidRDefault="00D9719F" w:rsidP="00D9719F">
      <w:r>
        <w:t xml:space="preserve">Factors of the 8fold path defined: </w:t>
      </w:r>
      <w:hyperlink r:id="rId10" w:history="1">
        <w:r w:rsidRPr="00D44844">
          <w:rPr>
            <w:rStyle w:val="Hyperlink"/>
          </w:rPr>
          <w:t>Maggavibhanga Sutta SN45.8</w:t>
        </w:r>
      </w:hyperlink>
    </w:p>
    <w:p w14:paraId="2F2C613E" w14:textId="77777777" w:rsidR="00D9719F" w:rsidRDefault="00D9719F" w:rsidP="005C2693"/>
    <w:p w14:paraId="05AA5E1D" w14:textId="4EC66364" w:rsidR="00D44844" w:rsidRDefault="00D9719F" w:rsidP="005C2693">
      <w:pPr>
        <w:rPr>
          <w:b/>
          <w:bCs/>
        </w:rPr>
      </w:pPr>
      <w:r w:rsidRPr="00D9719F">
        <w:rPr>
          <w:b/>
          <w:bCs/>
        </w:rPr>
        <w:t>Chanting – Dhammacakka sutta</w:t>
      </w:r>
    </w:p>
    <w:p w14:paraId="434BFDAE" w14:textId="77777777" w:rsidR="00D9719F" w:rsidRPr="00D9719F" w:rsidRDefault="00D9719F" w:rsidP="005C2693">
      <w:pPr>
        <w:rPr>
          <w:b/>
          <w:bCs/>
        </w:rPr>
      </w:pPr>
    </w:p>
    <w:p w14:paraId="54C8C7E8" w14:textId="2537865D" w:rsidR="00D44844" w:rsidRDefault="00D44844" w:rsidP="005C2693">
      <w:r>
        <w:t>As a chant</w:t>
      </w:r>
      <w:r w:rsidR="007A4433">
        <w:t xml:space="preserve">, </w:t>
      </w:r>
      <w:r w:rsidR="00D9719F">
        <w:t xml:space="preserve">see our handout, and for </w:t>
      </w:r>
      <w:r w:rsidR="007A4433">
        <w:t>the full length version</w:t>
      </w:r>
      <w:r>
        <w:t xml:space="preserve">: </w:t>
      </w:r>
      <w:hyperlink r:id="rId11" w:history="1">
        <w:r w:rsidR="007A4433" w:rsidRPr="007A4433">
          <w:rPr>
            <w:rStyle w:val="Hyperlink"/>
          </w:rPr>
          <w:t>https://amaravati.org/dhamma-books/chanting-book-volume-two/</w:t>
        </w:r>
      </w:hyperlink>
      <w:r w:rsidR="007A4433">
        <w:t xml:space="preserve"> pages 3-12 </w:t>
      </w:r>
    </w:p>
    <w:p w14:paraId="19A10410" w14:textId="77777777" w:rsidR="007A4433" w:rsidRDefault="007A4433" w:rsidP="005C2693"/>
    <w:p w14:paraId="2BBADE40" w14:textId="725221AB" w:rsidR="007A4433" w:rsidRDefault="007A4433" w:rsidP="005C2693">
      <w:r>
        <w:t xml:space="preserve">Various recordings: </w:t>
      </w:r>
      <w:hyperlink r:id="rId12" w:history="1">
        <w:r w:rsidRPr="007A4433">
          <w:rPr>
            <w:rStyle w:val="Hyperlink"/>
          </w:rPr>
          <w:t>https://www.youtube.com/watch?v=W_FNHIPiTns</w:t>
        </w:r>
      </w:hyperlink>
    </w:p>
    <w:p w14:paraId="09BB5BA9" w14:textId="77777777" w:rsidR="00D9719F" w:rsidRPr="00D9719F" w:rsidRDefault="007A4433" w:rsidP="005C2693">
      <w:pPr>
        <w:rPr>
          <w:b/>
          <w:bCs/>
        </w:rPr>
      </w:pPr>
      <w:r>
        <w:t>Extra special</w:t>
      </w:r>
      <w:r w:rsidR="00D9719F">
        <w:t xml:space="preserve"> </w:t>
      </w:r>
      <w:hyperlink r:id="rId13" w:history="1">
        <w:r w:rsidR="00D9719F" w:rsidRPr="00D9719F">
          <w:rPr>
            <w:rStyle w:val="Hyperlink"/>
          </w:rPr>
          <w:t>https://www.youtube.com/watch?v=QOB2c9QVa_M</w:t>
        </w:r>
      </w:hyperlink>
      <w:r w:rsidR="00D9719F">
        <w:t xml:space="preserve"> </w:t>
      </w:r>
      <w:r>
        <w:t xml:space="preserve"> – </w:t>
      </w:r>
      <w:r w:rsidRPr="00D9719F">
        <w:rPr>
          <w:b/>
          <w:bCs/>
        </w:rPr>
        <w:t>check out Dhammaruwan and his story</w:t>
      </w:r>
      <w:r w:rsidR="00D9719F" w:rsidRPr="00D9719F">
        <w:rPr>
          <w:b/>
          <w:bCs/>
        </w:rPr>
        <w:t>!</w:t>
      </w:r>
    </w:p>
    <w:p w14:paraId="34E8CB49" w14:textId="65D01E8F" w:rsidR="007A4433" w:rsidRDefault="00D9719F" w:rsidP="005C2693">
      <w:r>
        <w:t xml:space="preserve">And another style </w:t>
      </w:r>
      <w:hyperlink r:id="rId14" w:history="1">
        <w:r w:rsidRPr="00D9719F">
          <w:rPr>
            <w:rStyle w:val="Hyperlink"/>
          </w:rPr>
          <w:t>https://www.youtube.com/watch?v=9UYV19uVeuQ</w:t>
        </w:r>
      </w:hyperlink>
      <w:r w:rsidR="007A4433">
        <w:t xml:space="preserve"> </w:t>
      </w:r>
    </w:p>
    <w:p w14:paraId="2DEC3428" w14:textId="28E07626" w:rsidR="003D0E02" w:rsidRDefault="003D0E02">
      <w:r>
        <w:br w:type="page"/>
      </w:r>
    </w:p>
    <w:p w14:paraId="462150B1" w14:textId="3F374755" w:rsidR="00D44844" w:rsidRPr="003D0E02" w:rsidRDefault="003D0E02" w:rsidP="005C2693">
      <w:pPr>
        <w:rPr>
          <w:b/>
          <w:bCs/>
        </w:rPr>
      </w:pPr>
      <w:r w:rsidRPr="003D0E02">
        <w:rPr>
          <w:b/>
          <w:bCs/>
        </w:rPr>
        <w:lastRenderedPageBreak/>
        <w:t>From Martine:</w:t>
      </w:r>
    </w:p>
    <w:p w14:paraId="2A336566" w14:textId="77777777" w:rsidR="003D0E02" w:rsidRDefault="003D0E02" w:rsidP="005C2693"/>
    <w:p w14:paraId="0BD57E1D" w14:textId="77777777" w:rsidR="003D0E02" w:rsidRDefault="003D0E02" w:rsidP="005C2693"/>
    <w:p w14:paraId="46ADF0E3" w14:textId="5A915068" w:rsidR="003D0E02" w:rsidRDefault="003D0E02" w:rsidP="005C2693">
      <w:r>
        <w:t xml:space="preserve">Lekha Sutta = inscriptions </w:t>
      </w:r>
      <w:r>
        <w:tab/>
      </w:r>
      <w:r>
        <w:tab/>
      </w:r>
      <w:r>
        <w:tab/>
        <w:t>AN3.130</w:t>
      </w:r>
    </w:p>
    <w:p w14:paraId="494A8C96" w14:textId="77777777" w:rsidR="003D0E02" w:rsidRDefault="003D0E02" w:rsidP="005C2693"/>
    <w:p w14:paraId="3BB00807" w14:textId="4CA7C083" w:rsidR="003D0E02" w:rsidRDefault="003D0E02" w:rsidP="005C2693">
      <w:r>
        <w:t xml:space="preserve">Encyclopedia entry </w:t>
      </w:r>
      <w:r>
        <w:tab/>
        <w:t xml:space="preserve">Analayo </w:t>
      </w:r>
      <w:r>
        <w:tab/>
      </w:r>
      <w:r>
        <w:tab/>
        <w:t>Hamburg University</w:t>
      </w:r>
    </w:p>
    <w:p w14:paraId="13B99B03" w14:textId="3574C595" w:rsidR="003D0E02" w:rsidRPr="003D0E02" w:rsidRDefault="003D0E02" w:rsidP="005C2693">
      <w:pPr>
        <w:rPr>
          <w:lang w:val="da-DK"/>
        </w:rPr>
      </w:pPr>
      <w:r w:rsidRPr="003D0E02">
        <w:rPr>
          <w:lang w:val="da-DK"/>
        </w:rPr>
        <w:t>SATI</w:t>
      </w:r>
      <w:r w:rsidRPr="003D0E02">
        <w:rPr>
          <w:lang w:val="da-DK"/>
        </w:rPr>
        <w:tab/>
      </w:r>
      <w:r w:rsidRPr="003D0E02">
        <w:rPr>
          <w:lang w:val="da-DK"/>
        </w:rPr>
        <w:tab/>
      </w:r>
      <w:r w:rsidRPr="003D0E02">
        <w:rPr>
          <w:lang w:val="da-DK"/>
        </w:rPr>
        <w:tab/>
        <w:t>Samma Dhitti</w:t>
      </w:r>
      <w:r w:rsidRPr="003D0E02">
        <w:rPr>
          <w:lang w:val="da-DK"/>
        </w:rPr>
        <w:tab/>
      </w:r>
      <w:r w:rsidRPr="003D0E02">
        <w:rPr>
          <w:lang w:val="da-DK"/>
        </w:rPr>
        <w:tab/>
      </w:r>
      <w:r>
        <w:rPr>
          <w:lang w:val="da-DK"/>
        </w:rPr>
        <w:t>SATI</w:t>
      </w:r>
    </w:p>
    <w:p w14:paraId="431C35FD" w14:textId="605BF078" w:rsidR="003D0E02" w:rsidRDefault="003D0E02" w:rsidP="005C2693">
      <w:pPr>
        <w:rPr>
          <w:lang w:val="da-DK"/>
        </w:rPr>
      </w:pPr>
      <w:r w:rsidRPr="003D0E02">
        <w:rPr>
          <w:lang w:val="da-DK"/>
        </w:rPr>
        <w:t>SAMADHI</w:t>
      </w:r>
      <w:r>
        <w:rPr>
          <w:lang w:val="da-DK"/>
        </w:rPr>
        <w:tab/>
      </w:r>
      <w:r>
        <w:rPr>
          <w:lang w:val="da-DK"/>
        </w:rPr>
        <w:tab/>
        <w:t>VIRYA</w:t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  <w:t>SATIPATTHANA</w:t>
      </w:r>
    </w:p>
    <w:p w14:paraId="44D23DA0" w14:textId="77777777" w:rsidR="003D0E02" w:rsidRDefault="003D0E02" w:rsidP="005C2693">
      <w:pPr>
        <w:rPr>
          <w:lang w:val="da-DK"/>
        </w:rPr>
      </w:pPr>
    </w:p>
    <w:p w14:paraId="347AA4D3" w14:textId="769D6BE5" w:rsidR="003D0E02" w:rsidRDefault="003D0E02" w:rsidP="005C2693">
      <w:pPr>
        <w:rPr>
          <w:lang w:val="da-DK"/>
        </w:rPr>
      </w:pPr>
      <w:r>
        <w:rPr>
          <w:lang w:val="da-DK"/>
        </w:rPr>
        <w:t>Samadhi Sutta</w:t>
      </w:r>
      <w:r>
        <w:rPr>
          <w:lang w:val="da-DK"/>
        </w:rPr>
        <w:tab/>
      </w:r>
      <w:r>
        <w:rPr>
          <w:lang w:val="da-DK"/>
        </w:rPr>
        <w:tab/>
        <w:t>AN</w:t>
      </w:r>
      <w:r w:rsidR="000802ED">
        <w:rPr>
          <w:lang w:val="da-DK"/>
        </w:rPr>
        <w:t xml:space="preserve"> </w:t>
      </w:r>
      <w:r>
        <w:rPr>
          <w:lang w:val="da-DK"/>
        </w:rPr>
        <w:t>4.41</w:t>
      </w:r>
    </w:p>
    <w:p w14:paraId="2C459650" w14:textId="654DD97D" w:rsidR="003D0E02" w:rsidRDefault="003D0E02" w:rsidP="005C2693">
      <w:pPr>
        <w:rPr>
          <w:lang w:val="da-DK"/>
        </w:rPr>
      </w:pP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  <w:t>AN</w:t>
      </w:r>
      <w:r w:rsidR="000802ED">
        <w:rPr>
          <w:lang w:val="da-DK"/>
        </w:rPr>
        <w:t xml:space="preserve"> </w:t>
      </w:r>
      <w:r>
        <w:rPr>
          <w:lang w:val="da-DK"/>
        </w:rPr>
        <w:t>4.94</w:t>
      </w:r>
    </w:p>
    <w:p w14:paraId="05AB1B64" w14:textId="77777777" w:rsidR="003D0E02" w:rsidRDefault="003D0E02" w:rsidP="005C2693">
      <w:pPr>
        <w:rPr>
          <w:lang w:val="da-DK"/>
        </w:rPr>
      </w:pPr>
    </w:p>
    <w:p w14:paraId="7C05704C" w14:textId="2E434229" w:rsidR="003D0E02" w:rsidRDefault="003D0E02" w:rsidP="005C2693">
      <w:pPr>
        <w:rPr>
          <w:lang w:val="da-DK"/>
        </w:rPr>
      </w:pPr>
      <w:r>
        <w:rPr>
          <w:lang w:val="da-DK"/>
        </w:rPr>
        <w:t>Mahacatta Risaka Sutta</w:t>
      </w:r>
      <w:r>
        <w:rPr>
          <w:lang w:val="da-DK"/>
        </w:rPr>
        <w:tab/>
        <w:t>MN</w:t>
      </w:r>
      <w:r w:rsidR="000802ED">
        <w:rPr>
          <w:lang w:val="da-DK"/>
        </w:rPr>
        <w:t xml:space="preserve"> </w:t>
      </w:r>
      <w:r>
        <w:rPr>
          <w:lang w:val="da-DK"/>
        </w:rPr>
        <w:t>117</w:t>
      </w:r>
    </w:p>
    <w:p w14:paraId="2317E475" w14:textId="77777777" w:rsidR="003D0E02" w:rsidRDefault="003D0E02" w:rsidP="005C2693">
      <w:pPr>
        <w:rPr>
          <w:lang w:val="da-DK"/>
        </w:rPr>
      </w:pPr>
    </w:p>
    <w:p w14:paraId="417885AA" w14:textId="64AC76E7" w:rsidR="003D0E02" w:rsidRDefault="003D0E02" w:rsidP="005C2693">
      <w:r w:rsidRPr="003D0E02">
        <w:t>Tittha Sutta</w:t>
      </w:r>
      <w:r w:rsidRPr="003D0E02">
        <w:tab/>
      </w:r>
      <w:r w:rsidRPr="003D0E02">
        <w:tab/>
      </w:r>
      <w:r w:rsidRPr="003D0E02">
        <w:tab/>
        <w:t>AN 3.61 (translations b</w:t>
      </w:r>
      <w:r>
        <w:t>y Bikkhu Boddhi, Thanissaro, Sujato)</w:t>
      </w:r>
    </w:p>
    <w:p w14:paraId="71E8EA81" w14:textId="77777777" w:rsidR="003D0E02" w:rsidRDefault="003D0E02" w:rsidP="005C2693"/>
    <w:p w14:paraId="5B36B97C" w14:textId="52BCC0F4" w:rsidR="000802ED" w:rsidRDefault="003D0E02" w:rsidP="005C2693">
      <w:r>
        <w:t xml:space="preserve">Vyagghapajja Sutta </w:t>
      </w:r>
      <w:r w:rsidR="000802ED">
        <w:tab/>
      </w:r>
      <w:r w:rsidR="000802ED">
        <w:tab/>
        <w:t>AN 8.54</w:t>
      </w:r>
    </w:p>
    <w:p w14:paraId="3C3F023C" w14:textId="5F5501E6" w:rsidR="003D0E02" w:rsidRPr="003D0E02" w:rsidRDefault="003D0E02" w:rsidP="005C2693">
      <w:r>
        <w:t>(Dighajanu Sutta)</w:t>
      </w:r>
    </w:p>
    <w:p w14:paraId="6944B2F6" w14:textId="77777777" w:rsidR="003D0E02" w:rsidRPr="003D0E02" w:rsidRDefault="003D0E02" w:rsidP="005C2693"/>
    <w:p w14:paraId="7FE1525A" w14:textId="77777777" w:rsidR="003D0E02" w:rsidRDefault="003D0E02" w:rsidP="003D0E02">
      <w:r>
        <w:t xml:space="preserve">Numerical Discourses of the Buddha – An Anthology of Suttas from the Anguttara </w:t>
      </w:r>
    </w:p>
    <w:p w14:paraId="3C15420C" w14:textId="5AACDDEB" w:rsidR="003D0E02" w:rsidRDefault="003D0E02">
      <w:r>
        <w:t>Nik</w:t>
      </w:r>
      <w:r w:rsidRPr="003D0E02">
        <w:t>ā</w:t>
      </w:r>
      <w:r>
        <w:t>ya, translated and edited by Nyanaponika Thera and Bikkhu Bodhi</w:t>
      </w:r>
    </w:p>
    <w:p w14:paraId="536F0A38" w14:textId="77777777" w:rsidR="003D0E02" w:rsidRDefault="003D0E02"/>
    <w:p w14:paraId="7CF23F1B" w14:textId="6B97B997" w:rsidR="003D0E02" w:rsidRDefault="003D0E02">
      <w:r>
        <w:t>Right Speech (MN 41):</w:t>
      </w:r>
    </w:p>
    <w:p w14:paraId="442BDFC0" w14:textId="715E5B26" w:rsidR="003D0E02" w:rsidRDefault="003D0E02">
      <w:r>
        <w:t>Quote from “The Spirit of the Buddha” by Martine Batchelor</w:t>
      </w:r>
    </w:p>
    <w:sectPr w:rsidR="003D0E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81"/>
    <w:rsid w:val="000802ED"/>
    <w:rsid w:val="000B5737"/>
    <w:rsid w:val="003D0E02"/>
    <w:rsid w:val="00436264"/>
    <w:rsid w:val="004506B5"/>
    <w:rsid w:val="005711B7"/>
    <w:rsid w:val="005C2693"/>
    <w:rsid w:val="005D1681"/>
    <w:rsid w:val="007A4433"/>
    <w:rsid w:val="007D7F5A"/>
    <w:rsid w:val="00AA1872"/>
    <w:rsid w:val="00C36C47"/>
    <w:rsid w:val="00C62CE3"/>
    <w:rsid w:val="00D44844"/>
    <w:rsid w:val="00D9719F"/>
    <w:rsid w:val="00DB1CB8"/>
    <w:rsid w:val="00E622CA"/>
    <w:rsid w:val="00EE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CD9B"/>
  <w15:chartTrackingRefBased/>
  <w15:docId w15:val="{8824B65F-333C-3C42-BA7B-33E429DF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D1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D1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D1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D1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D1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D16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D16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D16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D16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D1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D1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D1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D168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D168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D168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D168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D168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D16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D16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D1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D16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D1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D16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D168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D168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D168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D1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D168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D16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0B5737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B5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ttacentral.net/sn56.11/en/sujato?lang=en&amp;layout=linebyline&amp;reference=none&amp;notes=asterisk&amp;highlight=false&amp;script=latin" TargetMode="External"/><Relationship Id="rId13" Type="http://schemas.openxmlformats.org/officeDocument/2006/relationships/hyperlink" Target="https://www.youtube.com/watch?v=QOB2c9QVa_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hammatalks.org/suttas/AN/AN6_63.html" TargetMode="External"/><Relationship Id="rId12" Type="http://schemas.openxmlformats.org/officeDocument/2006/relationships/hyperlink" Target="https://www.youtube.com/watch?v=W_FNHIPiTn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Signe\AppData\Local\Microsoft\Windows\INetCache\Content.Outlook\WS1IJN2A\The%20Shorter%20Discourse%20to%20Ma&#772;lunkya&#772;putta" TargetMode="External"/><Relationship Id="rId11" Type="http://schemas.openxmlformats.org/officeDocument/2006/relationships/hyperlink" Target="https://amaravati.org/dhamma-books/chanting-book-volume-two/" TargetMode="External"/><Relationship Id="rId5" Type="http://schemas.openxmlformats.org/officeDocument/2006/relationships/hyperlink" Target="https://www.accesstoinsight.org/lib/authors/thanissaro/skill-in-questions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uttacentral.net/sn45.8/en/sujato?lang=en&amp;layout=plain&amp;reference=none&amp;notes=asterisk&amp;highlight=false&amp;script=latin" TargetMode="External"/><Relationship Id="rId4" Type="http://schemas.openxmlformats.org/officeDocument/2006/relationships/hyperlink" Target="https://www.bps.lk/olib/bp/bp201s_Nyanatiloka_life-Of-The-Buddha.pdf" TargetMode="External"/><Relationship Id="rId9" Type="http://schemas.openxmlformats.org/officeDocument/2006/relationships/hyperlink" Target="https://suttacentral.net/sn56.11/en/bodhi?lang=en&amp;reference=none&amp;highlight=false" TargetMode="External"/><Relationship Id="rId14" Type="http://schemas.openxmlformats.org/officeDocument/2006/relationships/hyperlink" Target="https://www.youtube.com/watch?v=9UYV19uVeu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Rudgard</dc:creator>
  <cp:keywords/>
  <dc:description/>
  <cp:lastModifiedBy>Administration</cp:lastModifiedBy>
  <cp:revision>2</cp:revision>
  <dcterms:created xsi:type="dcterms:W3CDTF">2025-04-05T03:57:00Z</dcterms:created>
  <dcterms:modified xsi:type="dcterms:W3CDTF">2025-04-05T03:57:00Z</dcterms:modified>
</cp:coreProperties>
</file>